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4B" w:rsidRDefault="00E72B7B" w:rsidP="00E72B7B">
      <w:pPr>
        <w:spacing w:line="300" w:lineRule="auto"/>
        <w:jc w:val="center"/>
      </w:pPr>
      <w:r>
        <w:t xml:space="preserve">Секция 2. Реализация </w:t>
      </w:r>
      <w:proofErr w:type="spellStart"/>
      <w:r>
        <w:t>системно-деятельностного</w:t>
      </w:r>
      <w:proofErr w:type="spellEnd"/>
      <w:r>
        <w:t xml:space="preserve"> подхода</w:t>
      </w:r>
      <w:r w:rsidR="0000754B">
        <w:t xml:space="preserve"> на уроках и во внеурочной деятельности.</w:t>
      </w:r>
    </w:p>
    <w:p w:rsidR="00F77DDE" w:rsidRPr="0000754B" w:rsidRDefault="00503C50" w:rsidP="0000754B">
      <w:pPr>
        <w:spacing w:line="300" w:lineRule="auto"/>
        <w:jc w:val="center"/>
      </w:pPr>
      <w:r w:rsidRPr="0000754B">
        <w:t>«</w:t>
      </w:r>
      <w:r w:rsidR="002849D7" w:rsidRPr="0000754B">
        <w:t>Использование эффективных приемов организации</w:t>
      </w:r>
    </w:p>
    <w:p w:rsidR="00503C50" w:rsidRPr="0000754B" w:rsidRDefault="002849D7" w:rsidP="0000754B">
      <w:pPr>
        <w:spacing w:line="300" w:lineRule="auto"/>
        <w:jc w:val="center"/>
      </w:pPr>
      <w:proofErr w:type="spellStart"/>
      <w:r w:rsidRPr="0000754B">
        <w:t>системно-деятельностного</w:t>
      </w:r>
      <w:proofErr w:type="spellEnd"/>
      <w:r w:rsidRPr="0000754B">
        <w:t xml:space="preserve"> подхода на уроках физики</w:t>
      </w:r>
      <w:r w:rsidR="00503C50" w:rsidRPr="0000754B">
        <w:t>»</w:t>
      </w:r>
    </w:p>
    <w:p w:rsidR="0000754B" w:rsidRPr="0000754B" w:rsidRDefault="0000754B" w:rsidP="0000754B">
      <w:pPr>
        <w:spacing w:line="300" w:lineRule="auto"/>
        <w:jc w:val="center"/>
      </w:pPr>
      <w:proofErr w:type="spellStart"/>
      <w:r w:rsidRPr="0000754B">
        <w:t>Мазаева</w:t>
      </w:r>
      <w:proofErr w:type="spellEnd"/>
      <w:r w:rsidRPr="0000754B">
        <w:t xml:space="preserve"> Л.Н. учитель физики МБОУ «</w:t>
      </w:r>
      <w:proofErr w:type="spellStart"/>
      <w:proofErr w:type="gramStart"/>
      <w:r w:rsidRPr="0000754B">
        <w:t>Верх-Катунская</w:t>
      </w:r>
      <w:proofErr w:type="spellEnd"/>
      <w:proofErr w:type="gramEnd"/>
      <w:r w:rsidRPr="0000754B">
        <w:t xml:space="preserve"> СОШ» </w:t>
      </w:r>
      <w:proofErr w:type="spellStart"/>
      <w:r w:rsidRPr="0000754B">
        <w:t>Бийского</w:t>
      </w:r>
      <w:proofErr w:type="spellEnd"/>
      <w:r w:rsidRPr="0000754B">
        <w:t xml:space="preserve"> района Алтайского края</w:t>
      </w:r>
    </w:p>
    <w:p w:rsidR="009E7943" w:rsidRPr="00E72B7B" w:rsidRDefault="00503C50" w:rsidP="00E72B7B">
      <w:pPr>
        <w:spacing w:line="300" w:lineRule="auto"/>
        <w:jc w:val="both"/>
      </w:pPr>
      <w:r w:rsidRPr="00E72B7B">
        <w:t>В условиях перехода общеобразовательных школ на ФГОС  перед учителями ставятся задачи формирования знаний в соответствии с новыми стандартами, формирование компетенций, позволяющих ученикам действовать в новой обстановке на качественно высоком уровне.</w:t>
      </w:r>
    </w:p>
    <w:p w:rsidR="00031AD7" w:rsidRPr="00E72B7B" w:rsidRDefault="00503C50" w:rsidP="00E72B7B">
      <w:pPr>
        <w:spacing w:line="300" w:lineRule="auto"/>
        <w:jc w:val="both"/>
      </w:pPr>
      <w:r w:rsidRPr="00E72B7B">
        <w:t xml:space="preserve">Реализации данных задач в полной мере способствует </w:t>
      </w:r>
      <w:proofErr w:type="spellStart"/>
      <w:r w:rsidRPr="00E72B7B">
        <w:t>системно-деятельностный</w:t>
      </w:r>
      <w:proofErr w:type="spellEnd"/>
      <w:r w:rsidRPr="00E72B7B">
        <w:t xml:space="preserve"> подход в обучении, который заложен в новые стандарты.</w:t>
      </w:r>
    </w:p>
    <w:p w:rsidR="00EB3AFF" w:rsidRPr="00E72B7B" w:rsidRDefault="00503C50" w:rsidP="00E72B7B">
      <w:pPr>
        <w:spacing w:line="300" w:lineRule="auto"/>
        <w:jc w:val="both"/>
      </w:pPr>
      <w:r w:rsidRPr="00E72B7B">
        <w:t xml:space="preserve">Преподавание физики, в силу особенности самого предмета, представляет собой благоприятную среду для применения </w:t>
      </w:r>
      <w:proofErr w:type="spellStart"/>
      <w:r w:rsidRPr="00E72B7B">
        <w:t>системно-деятельностного</w:t>
      </w:r>
      <w:proofErr w:type="spellEnd"/>
      <w:r w:rsidRPr="00E72B7B">
        <w:t xml:space="preserve"> подхода, так как курс физики средней школы включает в себя разделы изучение и понимание которых требует развитого образного мышления, умения анализировать и сравнивать. </w:t>
      </w:r>
    </w:p>
    <w:p w:rsidR="002B0317" w:rsidRPr="00E72B7B" w:rsidRDefault="00F77DDE" w:rsidP="00E72B7B">
      <w:pPr>
        <w:spacing w:line="300" w:lineRule="auto"/>
        <w:jc w:val="both"/>
      </w:pPr>
      <w:r w:rsidRPr="00E72B7B">
        <w:t>Г</w:t>
      </w:r>
      <w:r w:rsidR="00031AD7" w:rsidRPr="00E72B7B">
        <w:t>лавная причина скуки и апатии учащихся на уроках – это не лень, а безделье. Большую часть урока по схеме «опрос-объяснение – закрепление» ум и руки учащихся в бездействии, им нужно лишь не разговаривать, не читать постороннюю литературу</w:t>
      </w:r>
      <w:r w:rsidRPr="00E72B7B">
        <w:t xml:space="preserve">, не играть в телефон. </w:t>
      </w:r>
      <w:r w:rsidR="00031AD7" w:rsidRPr="00E72B7B">
        <w:t>Поэтому весь секрет в том, чтобы поставить перед школьниками очередную учебную проблему как загадку</w:t>
      </w:r>
      <w:r w:rsidR="000A576C" w:rsidRPr="00E72B7B">
        <w:t xml:space="preserve">, </w:t>
      </w:r>
      <w:r w:rsidR="00031AD7" w:rsidRPr="00E72B7B">
        <w:t xml:space="preserve">которую нужно разгадать. Вокруг этой проблемы и «закручивается» основная деятельность учащихся, самостоятельная познавательная или поисковая деятельность, привлечение знаний из других областей обучения. </w:t>
      </w:r>
    </w:p>
    <w:p w:rsidR="002B0317" w:rsidRPr="00E72B7B" w:rsidRDefault="002B0317" w:rsidP="00E72B7B">
      <w:pPr>
        <w:spacing w:line="300" w:lineRule="auto"/>
        <w:jc w:val="both"/>
      </w:pPr>
      <w:r w:rsidRPr="00E72B7B">
        <w:t xml:space="preserve">На современном этапе развития образования учителю постоянно нужно мотивировать </w:t>
      </w:r>
      <w:proofErr w:type="gramStart"/>
      <w:r w:rsidRPr="00E72B7B">
        <w:t>обучающихся</w:t>
      </w:r>
      <w:proofErr w:type="gramEnd"/>
      <w:r w:rsidRPr="00E72B7B">
        <w:t xml:space="preserve"> на изучение предмета.</w:t>
      </w:r>
    </w:p>
    <w:p w:rsidR="002B0317" w:rsidRPr="00E72B7B" w:rsidRDefault="002B0317" w:rsidP="00E72B7B">
      <w:pPr>
        <w:spacing w:line="300" w:lineRule="auto"/>
        <w:jc w:val="both"/>
      </w:pPr>
      <w:r w:rsidRPr="00E72B7B">
        <w:t xml:space="preserve">Выделяю три пути реализации </w:t>
      </w:r>
      <w:proofErr w:type="spellStart"/>
      <w:r w:rsidRPr="00E72B7B">
        <w:t>системно-деятельностного</w:t>
      </w:r>
      <w:proofErr w:type="spellEnd"/>
      <w:r w:rsidRPr="00E72B7B">
        <w:t xml:space="preserve"> подхода:</w:t>
      </w:r>
    </w:p>
    <w:p w:rsidR="002B0317" w:rsidRPr="00E72B7B" w:rsidRDefault="002B0317" w:rsidP="00E72B7B">
      <w:pPr>
        <w:numPr>
          <w:ilvl w:val="0"/>
          <w:numId w:val="1"/>
        </w:numPr>
        <w:tabs>
          <w:tab w:val="clear" w:pos="1819"/>
          <w:tab w:val="num" w:pos="1134"/>
        </w:tabs>
        <w:spacing w:line="300" w:lineRule="auto"/>
        <w:ind w:left="0" w:firstLine="0"/>
        <w:jc w:val="both"/>
      </w:pPr>
      <w:r w:rsidRPr="00E72B7B">
        <w:t xml:space="preserve">проведение целых, законченных творческих уроков, основным образом сконструированных, в которых учащиеся сами добывают знания, учатся осознавать их, осмысливать, отрабатывать; </w:t>
      </w:r>
    </w:p>
    <w:p w:rsidR="002B0317" w:rsidRPr="00E72B7B" w:rsidRDefault="002B0317" w:rsidP="00E72B7B">
      <w:pPr>
        <w:numPr>
          <w:ilvl w:val="0"/>
          <w:numId w:val="1"/>
        </w:numPr>
        <w:tabs>
          <w:tab w:val="clear" w:pos="1819"/>
          <w:tab w:val="num" w:pos="1134"/>
        </w:tabs>
        <w:spacing w:line="300" w:lineRule="auto"/>
        <w:ind w:left="0" w:firstLine="0"/>
        <w:jc w:val="both"/>
      </w:pPr>
      <w:r w:rsidRPr="00E72B7B">
        <w:t xml:space="preserve">введение в традиционные уроки фрагментов, посвященных творческой познавательной деятельности учащихся, то есть, возможно, более полное «включение» ребят в выполнение разнообразных развивающих творческих заданий. </w:t>
      </w:r>
    </w:p>
    <w:p w:rsidR="002B0317" w:rsidRPr="00E72B7B" w:rsidRDefault="002B0317" w:rsidP="00E72B7B">
      <w:pPr>
        <w:numPr>
          <w:ilvl w:val="0"/>
          <w:numId w:val="1"/>
        </w:numPr>
        <w:tabs>
          <w:tab w:val="clear" w:pos="1819"/>
          <w:tab w:val="num" w:pos="1134"/>
        </w:tabs>
        <w:spacing w:line="300" w:lineRule="auto"/>
        <w:ind w:left="0" w:firstLine="0"/>
        <w:jc w:val="both"/>
      </w:pPr>
      <w:r w:rsidRPr="00E72B7B">
        <w:t>Организация исследовательской деятельности учащихся во внеурочное время</w:t>
      </w:r>
    </w:p>
    <w:p w:rsidR="00503C50" w:rsidRPr="00E72B7B" w:rsidRDefault="00D864A9" w:rsidP="00E72B7B">
      <w:pPr>
        <w:spacing w:line="300" w:lineRule="auto"/>
        <w:jc w:val="both"/>
      </w:pPr>
      <w:r w:rsidRPr="00E72B7B">
        <w:t>Ф</w:t>
      </w:r>
      <w:r w:rsidR="00503C50" w:rsidRPr="00E72B7B">
        <w:t>изика – это один из немногих школьных предметов, в ходе усвоения которого ученики вовлекаются во все этапы научного познания – от наблюдения явлений и их эмпирического исследования до выдвижения гипотез, выявл</w:t>
      </w:r>
      <w:r w:rsidR="00FD1585" w:rsidRPr="00E72B7B">
        <w:t xml:space="preserve">ения на их основе следствий и  </w:t>
      </w:r>
      <w:r w:rsidR="00503C50" w:rsidRPr="00E72B7B">
        <w:t xml:space="preserve">выводов. </w:t>
      </w:r>
    </w:p>
    <w:p w:rsidR="000A576C" w:rsidRPr="00E72B7B" w:rsidRDefault="00FD1585" w:rsidP="00E72B7B">
      <w:pPr>
        <w:shd w:val="clear" w:color="auto" w:fill="FFFFFF"/>
        <w:spacing w:line="300" w:lineRule="auto"/>
        <w:jc w:val="both"/>
      </w:pPr>
      <w:r w:rsidRPr="00E72B7B">
        <w:t xml:space="preserve">Позволяет это сделать грамотно организованная проектно </w:t>
      </w:r>
      <w:proofErr w:type="gramStart"/>
      <w:r w:rsidRPr="00E72B7B">
        <w:t>–и</w:t>
      </w:r>
      <w:proofErr w:type="gramEnd"/>
      <w:r w:rsidRPr="00E72B7B">
        <w:t>сследовательская деятельность.</w:t>
      </w:r>
      <w:r w:rsidR="000A576C" w:rsidRPr="00E72B7B">
        <w:t xml:space="preserve">         Оглянувших вокруг, можно найти много вопросов, требующих исследований.</w:t>
      </w:r>
    </w:p>
    <w:p w:rsidR="000A576C" w:rsidRPr="00E72B7B" w:rsidRDefault="000A576C" w:rsidP="00E72B7B">
      <w:pPr>
        <w:shd w:val="clear" w:color="auto" w:fill="FFFFFF"/>
        <w:spacing w:line="300" w:lineRule="auto"/>
        <w:jc w:val="both"/>
      </w:pPr>
      <w:r w:rsidRPr="00E72B7B">
        <w:t xml:space="preserve"> Учебный эксперимент позволяет организовать освоение таких элементов исследовательской деятельности как планирование и проведение эксперимента, обработка и анализ его результатов. </w:t>
      </w:r>
      <w:proofErr w:type="gramStart"/>
      <w:r w:rsidRPr="00E72B7B">
        <w:t xml:space="preserve">Учебный эксперимент может включать в себя все или несколько элементов настоящего научного исследования (наблюдение и изучение фактов и явлений, выявление проблемы, постановка исследовательской задачи, определение цели, задач и гипотезы эксперимента, разработка методики исследования, его плана, программы, методов обработки полученных результатов. </w:t>
      </w:r>
      <w:proofErr w:type="gramEnd"/>
    </w:p>
    <w:p w:rsidR="000A576C" w:rsidRPr="00E72B7B" w:rsidRDefault="000A576C" w:rsidP="00E72B7B">
      <w:pPr>
        <w:shd w:val="clear" w:color="auto" w:fill="FFFFFF"/>
        <w:spacing w:line="300" w:lineRule="auto"/>
        <w:jc w:val="both"/>
      </w:pPr>
      <w:r w:rsidRPr="00E72B7B">
        <w:lastRenderedPageBreak/>
        <w:t>Таким образом, проектная  исследовательская деятельность формируют у учащихся целостную систему универсальных знаний, умений, навыков, а также опыта самостоятельной деятельности и ответственности, что и обеспечивает современное качество образования и повышает качество преподавания предмета.</w:t>
      </w:r>
    </w:p>
    <w:p w:rsidR="007674B1" w:rsidRPr="00E72B7B" w:rsidRDefault="00540DF2" w:rsidP="00E72B7B">
      <w:pPr>
        <w:spacing w:line="300" w:lineRule="auto"/>
        <w:jc w:val="both"/>
        <w:rPr>
          <w:rFonts w:eastAsia="Calibri"/>
          <w:i/>
        </w:rPr>
      </w:pPr>
      <w:r w:rsidRPr="00E72B7B">
        <w:rPr>
          <w:rFonts w:eastAsia="Calibri"/>
          <w:i/>
        </w:rPr>
        <w:t>Пример проведение исследования на уроке «Яв</w:t>
      </w:r>
      <w:r w:rsidR="007674B1" w:rsidRPr="00E72B7B">
        <w:rPr>
          <w:rFonts w:eastAsia="Calibri"/>
          <w:i/>
        </w:rPr>
        <w:t>ление электромагнитной индукции» в 9 классе.</w:t>
      </w:r>
    </w:p>
    <w:p w:rsidR="00031AD7" w:rsidRPr="00E72B7B" w:rsidRDefault="007674B1" w:rsidP="00E72B7B">
      <w:pPr>
        <w:spacing w:line="300" w:lineRule="auto"/>
        <w:jc w:val="both"/>
        <w:rPr>
          <w:rFonts w:eastAsia="Calibri"/>
        </w:rPr>
      </w:pPr>
      <w:r w:rsidRPr="00E72B7B">
        <w:rPr>
          <w:rFonts w:eastAsia="Calibri"/>
        </w:rPr>
        <w:t xml:space="preserve">   Урок изучения нового материала с использованием с использованием технологии РКМ (развития критического мышления), способствующей развитию интеллекта учеников, их мыслительного процесса, самостоятельного поиска. </w:t>
      </w:r>
    </w:p>
    <w:p w:rsidR="007674B1" w:rsidRPr="00E72B7B" w:rsidRDefault="007674B1" w:rsidP="00E72B7B">
      <w:pPr>
        <w:spacing w:line="300" w:lineRule="auto"/>
        <w:jc w:val="both"/>
        <w:rPr>
          <w:rFonts w:eastAsia="Calibri"/>
        </w:rPr>
      </w:pPr>
      <w:r w:rsidRPr="00E72B7B">
        <w:rPr>
          <w:rFonts w:eastAsia="Calibri"/>
        </w:rPr>
        <w:t>Форма организации познавательного процесса – групповая</w:t>
      </w:r>
    </w:p>
    <w:p w:rsidR="007674B1" w:rsidRPr="00E72B7B" w:rsidRDefault="007674B1" w:rsidP="00E72B7B">
      <w:pPr>
        <w:spacing w:line="300" w:lineRule="auto"/>
        <w:jc w:val="both"/>
        <w:rPr>
          <w:rFonts w:eastAsia="Calibri"/>
        </w:rPr>
      </w:pPr>
      <w:r w:rsidRPr="00E72B7B">
        <w:rPr>
          <w:rFonts w:eastAsia="Calibri"/>
        </w:rPr>
        <w:t>Урок построен по принципу взаимосвязанной цепочки, один этап вытекает из другого.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663"/>
      </w:tblGrid>
      <w:tr w:rsidR="007674B1" w:rsidRPr="00E72B7B" w:rsidTr="00E72B7B">
        <w:tc>
          <w:tcPr>
            <w:tcW w:w="3510" w:type="dxa"/>
          </w:tcPr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>Этапы урока</w:t>
            </w:r>
          </w:p>
        </w:tc>
        <w:tc>
          <w:tcPr>
            <w:tcW w:w="6663" w:type="dxa"/>
          </w:tcPr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>Методы, используемые на каждом этапе</w:t>
            </w:r>
          </w:p>
        </w:tc>
      </w:tr>
      <w:tr w:rsidR="007674B1" w:rsidRPr="00E72B7B" w:rsidTr="00E72B7B">
        <w:trPr>
          <w:trHeight w:val="982"/>
        </w:trPr>
        <w:tc>
          <w:tcPr>
            <w:tcW w:w="3510" w:type="dxa"/>
            <w:tcBorders>
              <w:bottom w:val="single" w:sz="4" w:space="0" w:color="auto"/>
            </w:tcBorders>
          </w:tcPr>
          <w:p w:rsidR="007674B1" w:rsidRPr="00E72B7B" w:rsidRDefault="007674B1" w:rsidP="00E72B7B">
            <w:pPr>
              <w:spacing w:line="300" w:lineRule="auto"/>
              <w:jc w:val="both"/>
            </w:pPr>
            <w:r w:rsidRPr="00E72B7B">
              <w:rPr>
                <w:bCs/>
              </w:rPr>
              <w:t xml:space="preserve">1 этап </w:t>
            </w:r>
            <w:proofErr w:type="gramStart"/>
            <w:r w:rsidRPr="00E72B7B">
              <w:rPr>
                <w:bCs/>
              </w:rPr>
              <w:t>-"</w:t>
            </w:r>
            <w:proofErr w:type="gramEnd"/>
            <w:r w:rsidRPr="00E72B7B">
              <w:rPr>
                <w:bCs/>
              </w:rPr>
              <w:t xml:space="preserve">Вызов </w:t>
            </w:r>
            <w:r w:rsidRPr="00E72B7B">
              <w:t>(ликвидация чистого листа)</w:t>
            </w:r>
          </w:p>
          <w:p w:rsidR="007674B1" w:rsidRPr="00E72B7B" w:rsidRDefault="007674B1" w:rsidP="00E72B7B">
            <w:pPr>
              <w:spacing w:line="300" w:lineRule="auto"/>
              <w:jc w:val="both"/>
            </w:pPr>
            <w:r w:rsidRPr="00E72B7B">
              <w:t>Моя деятельность направлена на: вызов у учащихся уже имеющихся знаний по изучаемому вопросу;</w:t>
            </w:r>
          </w:p>
          <w:p w:rsidR="007674B1" w:rsidRPr="00E72B7B" w:rsidRDefault="007674B1" w:rsidP="00E72B7B">
            <w:pPr>
              <w:spacing w:line="300" w:lineRule="auto"/>
              <w:jc w:val="both"/>
            </w:pPr>
            <w:r w:rsidRPr="00E72B7B">
              <w:t xml:space="preserve">активизацию их деятельности, мотивацию к дальнейшей работе.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>С помощью презентации создана проблемная ситуация: как подзарядить мобильный телефон, не имея источника тока</w:t>
            </w:r>
          </w:p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>- Учащиеся определили цели, что они хотели бы узнать</w:t>
            </w:r>
          </w:p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t xml:space="preserve">- диагностика имеющихся знаний, </w:t>
            </w:r>
            <w:r w:rsidRPr="00E72B7B">
              <w:rPr>
                <w:rFonts w:eastAsia="Calibri"/>
              </w:rPr>
              <w:t xml:space="preserve">построенная на ассоциативном методе с использованием образно-критического мышления </w:t>
            </w:r>
          </w:p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>- эвристическая беседа, выдвижение гипотезы (можно с помощью магнитного поля получить электрическое) создание поисковой ситуации, установление взаимосвязи между явлениями.</w:t>
            </w:r>
          </w:p>
        </w:tc>
      </w:tr>
      <w:tr w:rsidR="007674B1" w:rsidRPr="00E72B7B" w:rsidTr="00E72B7B">
        <w:trPr>
          <w:trHeight w:val="169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674B1" w:rsidRPr="00E72B7B" w:rsidRDefault="007674B1" w:rsidP="00E72B7B">
            <w:pPr>
              <w:spacing w:line="300" w:lineRule="auto"/>
              <w:jc w:val="both"/>
            </w:pPr>
            <w:r w:rsidRPr="00E72B7B">
              <w:rPr>
                <w:bCs/>
              </w:rPr>
              <w:t>2 этап - "Осмысление"</w:t>
            </w:r>
            <w:r w:rsidRPr="00E72B7B">
              <w:t xml:space="preserve"> (реализация осмысления) </w:t>
            </w:r>
          </w:p>
          <w:p w:rsidR="007674B1" w:rsidRPr="00E72B7B" w:rsidRDefault="007674B1" w:rsidP="00E72B7B">
            <w:pPr>
              <w:spacing w:line="300" w:lineRule="auto"/>
              <w:jc w:val="both"/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 xml:space="preserve">- «Выскажи идею» - поисковый метод, самостоятельная работа с текстом о М.Фарадее. </w:t>
            </w:r>
            <w:r w:rsidRPr="00E72B7B">
              <w:t>Этап работы с лабораторным оборудованием, учащиеся самостоятельно пытаются решить проблемную ситуаци</w:t>
            </w:r>
            <w:r w:rsidR="00EB3AFF" w:rsidRPr="00E72B7B">
              <w:t>ю</w:t>
            </w:r>
          </w:p>
        </w:tc>
      </w:tr>
      <w:tr w:rsidR="007674B1" w:rsidRPr="00E72B7B" w:rsidTr="00E72B7B">
        <w:trPr>
          <w:trHeight w:val="117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7674B1" w:rsidRPr="00E72B7B" w:rsidRDefault="007674B1" w:rsidP="00E72B7B">
            <w:pPr>
              <w:spacing w:line="300" w:lineRule="auto"/>
              <w:jc w:val="both"/>
            </w:pPr>
            <w:r w:rsidRPr="00E72B7B">
              <w:rPr>
                <w:bCs/>
              </w:rPr>
              <w:t>3 этап - "Рефлексия"</w:t>
            </w:r>
            <w:r w:rsidRPr="00E72B7B">
              <w:t xml:space="preserve"> (размышление).</w:t>
            </w:r>
            <w:r w:rsidRPr="00E72B7B">
              <w:rPr>
                <w:bCs/>
              </w:rPr>
              <w:t xml:space="preserve"> </w:t>
            </w:r>
          </w:p>
          <w:p w:rsidR="007674B1" w:rsidRPr="00E72B7B" w:rsidRDefault="007674B1" w:rsidP="00E72B7B">
            <w:pPr>
              <w:spacing w:line="300" w:lineRule="auto"/>
              <w:jc w:val="both"/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>-Возвращение к цели урока и проблемному вопросу, ответ на него, выход на практическое применение, что всегда очень важно для учащихся.</w:t>
            </w:r>
          </w:p>
          <w:p w:rsidR="007674B1" w:rsidRPr="00E72B7B" w:rsidRDefault="007674B1" w:rsidP="00E72B7B">
            <w:pPr>
              <w:spacing w:line="300" w:lineRule="auto"/>
              <w:jc w:val="both"/>
              <w:rPr>
                <w:rFonts w:eastAsia="Calibri"/>
              </w:rPr>
            </w:pPr>
            <w:r w:rsidRPr="00E72B7B">
              <w:rPr>
                <w:rFonts w:eastAsia="Calibri"/>
              </w:rPr>
              <w:t>-Выявлена связь изучаемого явления с его практическим применением</w:t>
            </w:r>
          </w:p>
        </w:tc>
      </w:tr>
    </w:tbl>
    <w:p w:rsidR="00EC23BC" w:rsidRPr="00E72B7B" w:rsidRDefault="007674B1" w:rsidP="00E72B7B">
      <w:pPr>
        <w:spacing w:line="300" w:lineRule="auto"/>
        <w:jc w:val="both"/>
        <w:rPr>
          <w:rFonts w:eastAsia="Calibri"/>
        </w:rPr>
      </w:pPr>
      <w:r w:rsidRPr="00E72B7B">
        <w:rPr>
          <w:rFonts w:eastAsia="Calibri"/>
        </w:rPr>
        <w:t>Данные методы проведения урока позволили раскрыться тем учащимся, которые достаточно хорошо владеют предметом, в то же время «методика» урока позволяла раскрыться любому учащемуся на его собственном уровне, давая возможность двигаться дальше</w:t>
      </w:r>
      <w:r w:rsidR="00EC23BC" w:rsidRPr="00E72B7B">
        <w:rPr>
          <w:rFonts w:eastAsia="Calibri"/>
        </w:rPr>
        <w:t>.</w:t>
      </w:r>
    </w:p>
    <w:p w:rsidR="007674B1" w:rsidRPr="00E72B7B" w:rsidRDefault="00540DF2" w:rsidP="00E72B7B">
      <w:pPr>
        <w:spacing w:line="300" w:lineRule="auto"/>
        <w:jc w:val="both"/>
        <w:rPr>
          <w:i/>
        </w:rPr>
      </w:pPr>
      <w:r w:rsidRPr="00E72B7B">
        <w:rPr>
          <w:i/>
        </w:rPr>
        <w:t>У</w:t>
      </w:r>
      <w:r w:rsidR="00BD22AC" w:rsidRPr="00E72B7B">
        <w:rPr>
          <w:i/>
        </w:rPr>
        <w:t>рок</w:t>
      </w:r>
      <w:r w:rsidR="007674B1" w:rsidRPr="00E72B7B">
        <w:rPr>
          <w:i/>
        </w:rPr>
        <w:t xml:space="preserve"> физики в 7 классе по теме «Архимедова сила.</w:t>
      </w:r>
    </w:p>
    <w:p w:rsidR="007674B1" w:rsidRPr="00E72B7B" w:rsidRDefault="007674B1" w:rsidP="00E72B7B">
      <w:pPr>
        <w:tabs>
          <w:tab w:val="left" w:pos="3975"/>
        </w:tabs>
        <w:spacing w:line="300" w:lineRule="auto"/>
        <w:jc w:val="both"/>
      </w:pPr>
      <w:r w:rsidRPr="00E72B7B">
        <w:t>Методы и приемы: создание проблемной ситуации, эвристическая беседа, организация исследовательской деятельности</w:t>
      </w:r>
    </w:p>
    <w:p w:rsidR="007674B1" w:rsidRPr="00E72B7B" w:rsidRDefault="007674B1" w:rsidP="00E72B7B">
      <w:pPr>
        <w:tabs>
          <w:tab w:val="left" w:pos="3975"/>
        </w:tabs>
        <w:spacing w:line="300" w:lineRule="auto"/>
        <w:jc w:val="both"/>
      </w:pPr>
      <w:r w:rsidRPr="00E72B7B">
        <w:t>Формы организации: Организована работа в группах, парах, фронтальная работа.</w:t>
      </w:r>
    </w:p>
    <w:p w:rsidR="007674B1" w:rsidRPr="00E72B7B" w:rsidRDefault="007674B1" w:rsidP="00E72B7B">
      <w:pPr>
        <w:pStyle w:val="a9"/>
        <w:spacing w:before="0" w:beforeAutospacing="0" w:after="0" w:afterAutospacing="0" w:line="300" w:lineRule="auto"/>
        <w:jc w:val="both"/>
      </w:pPr>
      <w:r w:rsidRPr="00E72B7B">
        <w:t xml:space="preserve">        Все этапы урока были последовательными и логически связанными. Обеспечивалось целостность и завершенность урока. </w:t>
      </w:r>
    </w:p>
    <w:p w:rsidR="007674B1" w:rsidRPr="00E72B7B" w:rsidRDefault="007674B1" w:rsidP="00E72B7B">
      <w:pPr>
        <w:pStyle w:val="a9"/>
        <w:spacing w:before="0" w:beforeAutospacing="0" w:after="0" w:afterAutospacing="0" w:line="300" w:lineRule="auto"/>
        <w:jc w:val="both"/>
      </w:pPr>
      <w:r w:rsidRPr="00E72B7B">
        <w:t>Осуществлялась постановка учебных задач на каждом этапе. Учащиеся самостоятельно составили план исследования силы и на отдельных этапах урока возвращались к нему</w:t>
      </w:r>
      <w:r w:rsidR="00540DF2" w:rsidRPr="00E72B7B">
        <w:t>,</w:t>
      </w:r>
      <w:r w:rsidRPr="00E72B7B">
        <w:t xml:space="preserve"> после </w:t>
      </w:r>
      <w:r w:rsidRPr="00E72B7B">
        <w:lastRenderedPageBreak/>
        <w:t xml:space="preserve">каждого выполненного задания делали самостоятельно вывод о том, от чего зависит сила Архимеда. </w:t>
      </w:r>
    </w:p>
    <w:p w:rsidR="007674B1" w:rsidRPr="00E72B7B" w:rsidRDefault="007674B1" w:rsidP="00E72B7B">
      <w:pPr>
        <w:spacing w:line="300" w:lineRule="auto"/>
        <w:jc w:val="both"/>
      </w:pPr>
      <w:r w:rsidRPr="00E72B7B">
        <w:t xml:space="preserve">      Учащиеся в течение всего урока находились в активной позиции. Проведенная рефлексия показала, что уровень погружения в урок был достаточно высоким как индивидуальный, так и групповой. </w:t>
      </w:r>
    </w:p>
    <w:p w:rsidR="007674B1" w:rsidRPr="00E72B7B" w:rsidRDefault="007674B1" w:rsidP="00E72B7B">
      <w:pPr>
        <w:spacing w:line="300" w:lineRule="auto"/>
        <w:jc w:val="both"/>
      </w:pPr>
      <w:r w:rsidRPr="00E72B7B">
        <w:t xml:space="preserve">Урок физики в 8 классе. Используется проектная технология.  Тип урока – комплексное применение знаний и способов действий по теме: </w:t>
      </w:r>
      <w:r w:rsidRPr="00E72B7B">
        <w:rPr>
          <w:i/>
        </w:rPr>
        <w:t>«Агрегатные состояния вещества».</w:t>
      </w:r>
    </w:p>
    <w:p w:rsidR="007674B1" w:rsidRPr="00E72B7B" w:rsidRDefault="007674B1" w:rsidP="00E72B7B">
      <w:pPr>
        <w:spacing w:line="300" w:lineRule="auto"/>
        <w:jc w:val="both"/>
      </w:pPr>
      <w:r w:rsidRPr="00E72B7B">
        <w:t>Форма урока – деловая игра, представлена работа различных отделов журнала «Мир физики».</w:t>
      </w:r>
    </w:p>
    <w:p w:rsidR="007674B1" w:rsidRPr="00E72B7B" w:rsidRDefault="007674B1" w:rsidP="00E72B7B">
      <w:pPr>
        <w:spacing w:line="300" w:lineRule="auto"/>
        <w:jc w:val="both"/>
      </w:pPr>
      <w:r w:rsidRPr="00E72B7B">
        <w:t xml:space="preserve">       В ходе урока учащиеся работают над</w:t>
      </w:r>
      <w:r w:rsidR="00E72B7B" w:rsidRPr="00E72B7B">
        <w:t xml:space="preserve"> созданием журнала «Мир физики»</w:t>
      </w:r>
      <w:r w:rsidRPr="00E72B7B">
        <w:t xml:space="preserve">, пользуясь различными источниками информации включая интернет.  Я старалась поставить  учащихся в ситуацию, которая побудила их сопоставлять игровую модель и имитируемые реальные явления, обдумывать связи между содержанием игры и изучаемым предметным материалом. </w:t>
      </w:r>
    </w:p>
    <w:p w:rsidR="007674B1" w:rsidRPr="00E72B7B" w:rsidRDefault="007674B1" w:rsidP="00E72B7B">
      <w:pPr>
        <w:spacing w:line="300" w:lineRule="auto"/>
        <w:jc w:val="both"/>
      </w:pPr>
      <w:r w:rsidRPr="00E72B7B">
        <w:t xml:space="preserve">          В начале урока была создана проблемная ситуация, решением которой учащиеся занимались в ходе всего урока. Поставленных целей добилась с помощью четкого продумывания этапов урока, последовательности заданий.</w:t>
      </w:r>
    </w:p>
    <w:p w:rsidR="007674B1" w:rsidRPr="00E72B7B" w:rsidRDefault="007674B1" w:rsidP="00E72B7B">
      <w:pPr>
        <w:spacing w:line="300" w:lineRule="auto"/>
        <w:jc w:val="both"/>
      </w:pPr>
      <w:r w:rsidRPr="00E72B7B">
        <w:t>Одна из основных задач урока – формирование информационной компетентности решалась на протяжении всего урока. Учащиеся работали с различными источниками информации: дидактические материалы, интернет, учебник, задачник.</w:t>
      </w:r>
    </w:p>
    <w:p w:rsidR="007674B1" w:rsidRPr="00E72B7B" w:rsidRDefault="007674B1" w:rsidP="00E72B7B">
      <w:pPr>
        <w:spacing w:line="300" w:lineRule="auto"/>
        <w:jc w:val="both"/>
      </w:pPr>
      <w:r w:rsidRPr="00E72B7B">
        <w:t xml:space="preserve">         Разнообразие заданий позволило формировать основные мыслительные операции: сравнение, умение делать логические выводы, классифицировать, обобщать; развивает произвольные познавательные процессы: память, логическое мышление, формировать сосредоточенность внимания.</w:t>
      </w:r>
    </w:p>
    <w:p w:rsidR="00E72B7B" w:rsidRPr="00E72B7B" w:rsidRDefault="007674B1" w:rsidP="00E72B7B">
      <w:pPr>
        <w:pStyle w:val="a9"/>
        <w:spacing w:before="0" w:beforeAutospacing="0" w:after="0" w:afterAutospacing="0" w:line="300" w:lineRule="auto"/>
        <w:jc w:val="both"/>
        <w:rPr>
          <w:iCs/>
        </w:rPr>
      </w:pPr>
      <w:r w:rsidRPr="00E72B7B">
        <w:t xml:space="preserve">         </w:t>
      </w:r>
      <w:r w:rsidR="00E72B7B" w:rsidRPr="00E72B7B">
        <w:rPr>
          <w:iCs/>
        </w:rPr>
        <w:t xml:space="preserve">Чтобы освоить новые методы организации учебного процесса, недостаточно выслушать лекции и поговорить о преимуществах нового подхода. Необходимо включиться в учебный </w:t>
      </w:r>
      <w:proofErr w:type="gramStart"/>
      <w:r w:rsidR="00E72B7B" w:rsidRPr="00E72B7B">
        <w:rPr>
          <w:iCs/>
        </w:rPr>
        <w:t>процесс</w:t>
      </w:r>
      <w:proofErr w:type="gramEnd"/>
      <w:r w:rsidR="00E72B7B" w:rsidRPr="00E72B7B">
        <w:rPr>
          <w:iCs/>
        </w:rPr>
        <w:t xml:space="preserve"> организованный в соответствии с изучаемой технологией..</w:t>
      </w:r>
    </w:p>
    <w:p w:rsidR="002849D7" w:rsidRPr="00E72B7B" w:rsidRDefault="00E72B7B" w:rsidP="00E72B7B">
      <w:pPr>
        <w:pStyle w:val="a9"/>
        <w:spacing w:before="0" w:beforeAutospacing="0" w:after="0" w:afterAutospacing="0" w:line="300" w:lineRule="auto"/>
        <w:jc w:val="both"/>
        <w:rPr>
          <w:iCs/>
        </w:rPr>
      </w:pPr>
      <w:r w:rsidRPr="00E72B7B">
        <w:t xml:space="preserve"> </w:t>
      </w:r>
      <w:proofErr w:type="spellStart"/>
      <w:r w:rsidRPr="00E72B7B">
        <w:t>Деятельностный</w:t>
      </w:r>
      <w:proofErr w:type="spellEnd"/>
      <w:r w:rsidRPr="00E72B7B">
        <w:t xml:space="preserve"> метод в системе развивающего обучения позволяет достигнуть цели – готовность к саморазвитию. Это означает, что учащихся нужно знакомить с методами научного познания, для чего формировать познавательные умения и навыки, учить проводить наблюдения, обрабатывать и систематизировать полученные данные, ставить проблемные вопросы и выдвигать гипотезы</w:t>
      </w:r>
    </w:p>
    <w:p w:rsidR="00503C50" w:rsidRPr="00555584" w:rsidRDefault="00EC23BC" w:rsidP="00555584">
      <w:pPr>
        <w:spacing w:line="300" w:lineRule="auto"/>
        <w:jc w:val="both"/>
      </w:pPr>
      <w:r w:rsidRPr="00E72B7B">
        <w:t xml:space="preserve">     </w:t>
      </w:r>
      <w:r w:rsidR="00E72B7B" w:rsidRPr="00E72B7B">
        <w:t>В заключени</w:t>
      </w:r>
      <w:proofErr w:type="gramStart"/>
      <w:r w:rsidR="00E72B7B" w:rsidRPr="00E72B7B">
        <w:t>и</w:t>
      </w:r>
      <w:proofErr w:type="gramEnd"/>
      <w:r w:rsidR="00E72B7B" w:rsidRPr="00E72B7B">
        <w:t xml:space="preserve"> приведу слова </w:t>
      </w:r>
      <w:r w:rsidR="00FD1585" w:rsidRPr="00E72B7B">
        <w:t xml:space="preserve">А. </w:t>
      </w:r>
      <w:proofErr w:type="spellStart"/>
      <w:r w:rsidR="00FD1585" w:rsidRPr="00E72B7B">
        <w:t>Дистервега</w:t>
      </w:r>
      <w:proofErr w:type="spellEnd"/>
      <w:r w:rsidR="00FD1585" w:rsidRPr="00E72B7B">
        <w:t xml:space="preserve">: «Развитие и образование ни одному человеку не могут быть </w:t>
      </w:r>
      <w:proofErr w:type="gramStart"/>
      <w:r w:rsidR="00FD1585" w:rsidRPr="00E72B7B">
        <w:t>даны</w:t>
      </w:r>
      <w:proofErr w:type="gramEnd"/>
      <w:r w:rsidR="00FD1585" w:rsidRPr="00E72B7B">
        <w:t xml:space="preserve"> или сообщены. Всякий, кто желает к ним приобщиться, должен достигнуть этого собственной деятельностью, собственными си</w:t>
      </w:r>
      <w:r w:rsidR="00555584">
        <w:t>лами, собственным напряжением».</w:t>
      </w:r>
    </w:p>
    <w:p w:rsidR="00555584" w:rsidRPr="00555584" w:rsidRDefault="00503C50" w:rsidP="00555584">
      <w:pPr>
        <w:spacing w:line="300" w:lineRule="auto"/>
        <w:ind w:left="420"/>
        <w:jc w:val="center"/>
        <w:rPr>
          <w:b/>
        </w:rPr>
      </w:pPr>
      <w:r w:rsidRPr="00555584">
        <w:rPr>
          <w:b/>
        </w:rPr>
        <w:t xml:space="preserve"> </w:t>
      </w:r>
      <w:r w:rsidR="00555584" w:rsidRPr="00555584">
        <w:rPr>
          <w:b/>
        </w:rPr>
        <w:t>Список используемой литературы</w:t>
      </w:r>
    </w:p>
    <w:p w:rsidR="00555584" w:rsidRPr="00555584" w:rsidRDefault="00555584" w:rsidP="00555584">
      <w:pPr>
        <w:pStyle w:val="a7"/>
        <w:numPr>
          <w:ilvl w:val="0"/>
          <w:numId w:val="8"/>
        </w:numPr>
        <w:spacing w:line="300" w:lineRule="auto"/>
        <w:ind w:left="426"/>
        <w:jc w:val="both"/>
        <w:rPr>
          <w:sz w:val="24"/>
        </w:rPr>
      </w:pPr>
      <w:proofErr w:type="spellStart"/>
      <w:r w:rsidRPr="00555584">
        <w:rPr>
          <w:bCs/>
          <w:sz w:val="24"/>
        </w:rPr>
        <w:t>Атанов</w:t>
      </w:r>
      <w:proofErr w:type="spellEnd"/>
      <w:r w:rsidRPr="00555584">
        <w:rPr>
          <w:bCs/>
          <w:sz w:val="24"/>
        </w:rPr>
        <w:t xml:space="preserve"> Г.А. С чего начинать внедрение </w:t>
      </w:r>
      <w:proofErr w:type="spellStart"/>
      <w:r w:rsidRPr="00555584">
        <w:rPr>
          <w:bCs/>
          <w:sz w:val="24"/>
        </w:rPr>
        <w:t>деятельностного</w:t>
      </w:r>
      <w:proofErr w:type="spellEnd"/>
      <w:r w:rsidRPr="00555584">
        <w:rPr>
          <w:bCs/>
          <w:sz w:val="24"/>
        </w:rPr>
        <w:t xml:space="preserve"> подхода в обучении. – Донецк: изд-во </w:t>
      </w:r>
      <w:proofErr w:type="spellStart"/>
      <w:r w:rsidRPr="00555584">
        <w:rPr>
          <w:bCs/>
          <w:sz w:val="24"/>
        </w:rPr>
        <w:t>ДонГУ</w:t>
      </w:r>
      <w:proofErr w:type="spellEnd"/>
      <w:r w:rsidRPr="00555584">
        <w:rPr>
          <w:bCs/>
          <w:sz w:val="24"/>
        </w:rPr>
        <w:t>, 2004 .</w:t>
      </w:r>
    </w:p>
    <w:p w:rsidR="00555584" w:rsidRPr="00555584" w:rsidRDefault="00555584" w:rsidP="00555584">
      <w:pPr>
        <w:pStyle w:val="aa"/>
        <w:numPr>
          <w:ilvl w:val="0"/>
          <w:numId w:val="8"/>
        </w:num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555584">
        <w:rPr>
          <w:rStyle w:val="ab"/>
          <w:rFonts w:ascii="Times New Roman" w:hAnsi="Times New Roman"/>
          <w:sz w:val="24"/>
          <w:szCs w:val="24"/>
        </w:rPr>
        <w:t xml:space="preserve">Заир-Бек С.И. </w:t>
      </w:r>
      <w:r w:rsidRPr="00555584">
        <w:rPr>
          <w:rFonts w:ascii="Times New Roman" w:hAnsi="Times New Roman"/>
          <w:sz w:val="24"/>
          <w:szCs w:val="24"/>
        </w:rPr>
        <w:t xml:space="preserve">Развитие критического мышления на уроке: Пособие для учителя / С.И. Заир-Бек, </w:t>
      </w:r>
      <w:proofErr w:type="spellStart"/>
      <w:r w:rsidRPr="00555584">
        <w:rPr>
          <w:rFonts w:ascii="Times New Roman" w:hAnsi="Times New Roman"/>
          <w:sz w:val="24"/>
          <w:szCs w:val="24"/>
        </w:rPr>
        <w:t>И.В.Муштавинская</w:t>
      </w:r>
      <w:proofErr w:type="spellEnd"/>
      <w:r w:rsidRPr="00555584">
        <w:rPr>
          <w:rFonts w:ascii="Times New Roman" w:hAnsi="Times New Roman"/>
          <w:sz w:val="24"/>
          <w:szCs w:val="24"/>
        </w:rPr>
        <w:t>. – М.: Просвещение, 2004.</w:t>
      </w:r>
    </w:p>
    <w:p w:rsidR="00555584" w:rsidRPr="00555584" w:rsidRDefault="00555584" w:rsidP="00555584">
      <w:pPr>
        <w:pStyle w:val="a7"/>
        <w:numPr>
          <w:ilvl w:val="0"/>
          <w:numId w:val="8"/>
        </w:numPr>
        <w:spacing w:line="300" w:lineRule="auto"/>
        <w:jc w:val="both"/>
        <w:rPr>
          <w:sz w:val="24"/>
        </w:rPr>
      </w:pPr>
      <w:r w:rsidRPr="00555584">
        <w:rPr>
          <w:sz w:val="24"/>
        </w:rPr>
        <w:t>Преподавание физики, развивающее ученика. – М.: Ассоциация учителей физики, 2003.</w:t>
      </w:r>
    </w:p>
    <w:p w:rsidR="00503C50" w:rsidRPr="00555584" w:rsidRDefault="00503C50" w:rsidP="00555584">
      <w:pPr>
        <w:spacing w:line="300" w:lineRule="auto"/>
        <w:rPr>
          <w:b/>
        </w:rPr>
      </w:pPr>
    </w:p>
    <w:p w:rsidR="00503C50" w:rsidRPr="00555584" w:rsidRDefault="00503C50" w:rsidP="00555584">
      <w:pPr>
        <w:spacing w:line="300" w:lineRule="auto"/>
        <w:jc w:val="center"/>
        <w:rPr>
          <w:b/>
        </w:rPr>
      </w:pPr>
    </w:p>
    <w:p w:rsidR="00503C50" w:rsidRPr="00555584" w:rsidRDefault="00503C50" w:rsidP="00555584">
      <w:pPr>
        <w:spacing w:line="300" w:lineRule="auto"/>
      </w:pPr>
    </w:p>
    <w:p w:rsidR="00503C50" w:rsidRPr="00031AD7" w:rsidRDefault="00503C50" w:rsidP="00322729">
      <w:pPr>
        <w:spacing w:line="300" w:lineRule="auto"/>
        <w:rPr>
          <w:sz w:val="28"/>
          <w:szCs w:val="28"/>
        </w:rPr>
      </w:pPr>
    </w:p>
    <w:sectPr w:rsidR="00503C50" w:rsidRPr="00031AD7" w:rsidSect="00E72B7B">
      <w:pgSz w:w="11906" w:h="16838"/>
      <w:pgMar w:top="993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102" w:rsidRDefault="00BD4102">
      <w:r>
        <w:separator/>
      </w:r>
    </w:p>
  </w:endnote>
  <w:endnote w:type="continuationSeparator" w:id="1">
    <w:p w:rsidR="00BD4102" w:rsidRDefault="00BD4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102" w:rsidRDefault="00BD4102">
      <w:r>
        <w:separator/>
      </w:r>
    </w:p>
  </w:footnote>
  <w:footnote w:type="continuationSeparator" w:id="1">
    <w:p w:rsidR="00BD4102" w:rsidRDefault="00BD4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071"/>
    <w:multiLevelType w:val="hybridMultilevel"/>
    <w:tmpl w:val="358A6056"/>
    <w:lvl w:ilvl="0" w:tplc="4AE6EF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5125966"/>
    <w:multiLevelType w:val="hybridMultilevel"/>
    <w:tmpl w:val="9A2C13F4"/>
    <w:lvl w:ilvl="0" w:tplc="1CBE00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11EEF"/>
    <w:multiLevelType w:val="hybridMultilevel"/>
    <w:tmpl w:val="6E203274"/>
    <w:lvl w:ilvl="0" w:tplc="EC46BF5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0F4BD6"/>
    <w:multiLevelType w:val="hybridMultilevel"/>
    <w:tmpl w:val="40F6ACCA"/>
    <w:lvl w:ilvl="0" w:tplc="5E5EC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A39EC"/>
    <w:multiLevelType w:val="hybridMultilevel"/>
    <w:tmpl w:val="0614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45F54"/>
    <w:multiLevelType w:val="hybridMultilevel"/>
    <w:tmpl w:val="19E84946"/>
    <w:lvl w:ilvl="0" w:tplc="DD3E112C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85A1BC9"/>
    <w:multiLevelType w:val="hybridMultilevel"/>
    <w:tmpl w:val="1972A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17431A6"/>
    <w:multiLevelType w:val="hybridMultilevel"/>
    <w:tmpl w:val="E52C76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841392B"/>
    <w:multiLevelType w:val="hybridMultilevel"/>
    <w:tmpl w:val="DE4463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C50"/>
    <w:rsid w:val="0000754B"/>
    <w:rsid w:val="0002499D"/>
    <w:rsid w:val="00031AD7"/>
    <w:rsid w:val="00035C70"/>
    <w:rsid w:val="0007511B"/>
    <w:rsid w:val="000A576C"/>
    <w:rsid w:val="00124BB9"/>
    <w:rsid w:val="001B16EC"/>
    <w:rsid w:val="001C7BC5"/>
    <w:rsid w:val="001E5A1C"/>
    <w:rsid w:val="002849D7"/>
    <w:rsid w:val="002B0317"/>
    <w:rsid w:val="002C78BB"/>
    <w:rsid w:val="002E1116"/>
    <w:rsid w:val="002E32EE"/>
    <w:rsid w:val="00322729"/>
    <w:rsid w:val="00354D07"/>
    <w:rsid w:val="004642DF"/>
    <w:rsid w:val="00472C3F"/>
    <w:rsid w:val="00503C50"/>
    <w:rsid w:val="00540DF2"/>
    <w:rsid w:val="00555584"/>
    <w:rsid w:val="00622A55"/>
    <w:rsid w:val="006A147B"/>
    <w:rsid w:val="007674B1"/>
    <w:rsid w:val="007F253D"/>
    <w:rsid w:val="0093012D"/>
    <w:rsid w:val="009E7943"/>
    <w:rsid w:val="00A13667"/>
    <w:rsid w:val="00AD7B60"/>
    <w:rsid w:val="00B42967"/>
    <w:rsid w:val="00BD22AC"/>
    <w:rsid w:val="00BD4102"/>
    <w:rsid w:val="00C9439B"/>
    <w:rsid w:val="00CC7D0A"/>
    <w:rsid w:val="00D40D2F"/>
    <w:rsid w:val="00D77DE1"/>
    <w:rsid w:val="00D864A9"/>
    <w:rsid w:val="00DD3C3C"/>
    <w:rsid w:val="00DF1CA3"/>
    <w:rsid w:val="00E370C6"/>
    <w:rsid w:val="00E72B7B"/>
    <w:rsid w:val="00EB3AFF"/>
    <w:rsid w:val="00EC23BC"/>
    <w:rsid w:val="00ED6F0D"/>
    <w:rsid w:val="00F012F4"/>
    <w:rsid w:val="00F27F6C"/>
    <w:rsid w:val="00F500A3"/>
    <w:rsid w:val="00F77DDE"/>
    <w:rsid w:val="00FD1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3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C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3C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503C50"/>
    <w:pPr>
      <w:ind w:firstLine="540"/>
    </w:pPr>
    <w:rPr>
      <w:sz w:val="36"/>
    </w:rPr>
  </w:style>
  <w:style w:type="character" w:customStyle="1" w:styleId="a8">
    <w:name w:val="Основной текст с отступом Знак"/>
    <w:basedOn w:val="a0"/>
    <w:link w:val="a7"/>
    <w:rsid w:val="00503C5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Normal (Web)"/>
    <w:basedOn w:val="a"/>
    <w:rsid w:val="007674B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674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3">
    <w:name w:val="c3"/>
    <w:basedOn w:val="a"/>
    <w:rsid w:val="00540DF2"/>
    <w:pPr>
      <w:spacing w:before="100" w:beforeAutospacing="1" w:after="100" w:afterAutospacing="1"/>
    </w:pPr>
  </w:style>
  <w:style w:type="character" w:customStyle="1" w:styleId="c2">
    <w:name w:val="c2"/>
    <w:basedOn w:val="a0"/>
    <w:rsid w:val="00540DF2"/>
  </w:style>
  <w:style w:type="character" w:styleId="ab">
    <w:name w:val="Emphasis"/>
    <w:basedOn w:val="a0"/>
    <w:uiPriority w:val="20"/>
    <w:qFormat/>
    <w:rsid w:val="005555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Тема</cp:lastModifiedBy>
  <cp:revision>8</cp:revision>
  <cp:lastPrinted>2016-03-27T10:33:00Z</cp:lastPrinted>
  <dcterms:created xsi:type="dcterms:W3CDTF">2015-11-09T11:45:00Z</dcterms:created>
  <dcterms:modified xsi:type="dcterms:W3CDTF">2016-03-27T12:01:00Z</dcterms:modified>
</cp:coreProperties>
</file>